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20" w:rsidRDefault="007166C0">
      <w:pPr>
        <w:rPr>
          <w:lang w:val="en-US"/>
        </w:rPr>
      </w:pPr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-542925</wp:posOffset>
            </wp:positionV>
            <wp:extent cx="7334250" cy="10287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0456" r="16574" b="38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7546" w:rsidRDefault="00557546">
      <w:pPr>
        <w:rPr>
          <w:lang w:val="en-US"/>
        </w:rPr>
      </w:pPr>
    </w:p>
    <w:p w:rsidR="00557546" w:rsidRDefault="00557546">
      <w:pPr>
        <w:rPr>
          <w:lang w:val="en-US"/>
        </w:rPr>
      </w:pPr>
    </w:p>
    <w:p w:rsidR="00557546" w:rsidRDefault="00557546">
      <w:pPr>
        <w:rPr>
          <w:lang w:val="en-US"/>
        </w:rPr>
      </w:pPr>
    </w:p>
    <w:p w:rsidR="009E1404" w:rsidRDefault="009E1404">
      <w:pPr>
        <w:rPr>
          <w:rFonts w:ascii="Arial" w:hAnsi="Arial" w:cs="Arial"/>
          <w:b/>
          <w:color w:val="943634" w:themeColor="accent2" w:themeShade="BF"/>
          <w:sz w:val="28"/>
          <w:szCs w:val="28"/>
          <w:u w:val="single"/>
          <w:lang w:val="en-US"/>
        </w:rPr>
      </w:pPr>
      <w:r>
        <w:rPr>
          <w:rFonts w:ascii="Arial" w:hAnsi="Arial" w:cs="Arial"/>
          <w:b/>
          <w:color w:val="943634" w:themeColor="accent2" w:themeShade="BF"/>
          <w:sz w:val="28"/>
          <w:szCs w:val="28"/>
          <w:u w:val="single"/>
          <w:lang w:val="en-US"/>
        </w:rPr>
        <w:t>Marketplace Episodes for Analysis</w:t>
      </w:r>
    </w:p>
    <w:p w:rsidR="00557546" w:rsidRPr="008A73F3" w:rsidRDefault="00557546">
      <w:pPr>
        <w:rPr>
          <w:rFonts w:ascii="Arial" w:hAnsi="Arial" w:cs="Arial"/>
          <w:szCs w:val="24"/>
          <w:lang w:val="en-US"/>
        </w:rPr>
      </w:pPr>
    </w:p>
    <w:p w:rsidR="00557546" w:rsidRPr="009E1404" w:rsidRDefault="00557546">
      <w:pPr>
        <w:rPr>
          <w:rFonts w:ascii="Arial" w:hAnsi="Arial" w:cs="Arial"/>
          <w:b/>
          <w:szCs w:val="24"/>
          <w:lang w:val="en-US"/>
        </w:rPr>
      </w:pPr>
      <w:r w:rsidRPr="009E1404">
        <w:rPr>
          <w:rFonts w:ascii="Arial" w:hAnsi="Arial" w:cs="Arial"/>
          <w:b/>
          <w:szCs w:val="24"/>
          <w:lang w:val="en-US"/>
        </w:rPr>
        <w:t xml:space="preserve">“Busted: Visa Gift Card” </w:t>
      </w:r>
    </w:p>
    <w:p w:rsidR="00557546" w:rsidRPr="009E1404" w:rsidRDefault="00557546">
      <w:pPr>
        <w:rPr>
          <w:rFonts w:ascii="Arial" w:hAnsi="Arial" w:cs="Arial"/>
          <w:szCs w:val="24"/>
          <w:lang w:val="en-US"/>
        </w:rPr>
      </w:pPr>
      <w:r w:rsidRPr="009E1404">
        <w:rPr>
          <w:rFonts w:ascii="Arial" w:hAnsi="Arial" w:cs="Arial"/>
          <w:szCs w:val="24"/>
          <w:lang w:val="en-US"/>
        </w:rPr>
        <w:t>“Are there special rules for gift cards sold by the banks?”</w:t>
      </w:r>
    </w:p>
    <w:p w:rsidR="002A6AD0" w:rsidRPr="009E1404" w:rsidRDefault="00103FD7">
      <w:pPr>
        <w:rPr>
          <w:rFonts w:ascii="Arial" w:hAnsi="Arial" w:cs="Arial"/>
          <w:szCs w:val="24"/>
          <w:lang w:val="en-US"/>
        </w:rPr>
      </w:pPr>
      <w:hyperlink r:id="rId7" w:history="1">
        <w:r w:rsidR="002A6AD0" w:rsidRPr="009E1404">
          <w:rPr>
            <w:rStyle w:val="Hyperlink"/>
            <w:rFonts w:ascii="Arial" w:hAnsi="Arial" w:cs="Arial"/>
            <w:szCs w:val="24"/>
            <w:lang w:val="en-US"/>
          </w:rPr>
          <w:t>http://www.cbc.ca/marketplace/2011/visagiftcard/</w:t>
        </w:r>
      </w:hyperlink>
    </w:p>
    <w:p w:rsidR="002A6AD0" w:rsidRPr="009E1404" w:rsidRDefault="00380F61">
      <w:pPr>
        <w:rPr>
          <w:rFonts w:ascii="Arial" w:hAnsi="Arial" w:cs="Arial"/>
          <w:szCs w:val="24"/>
          <w:lang w:val="en-US"/>
        </w:rPr>
      </w:pPr>
      <w:r w:rsidRPr="009E1404">
        <w:rPr>
          <w:rFonts w:ascii="Arial" w:hAnsi="Arial" w:cs="Arial"/>
          <w:szCs w:val="24"/>
          <w:lang w:val="en-US"/>
        </w:rPr>
        <w:t>4:08 minutes</w:t>
      </w:r>
    </w:p>
    <w:p w:rsidR="007166C0" w:rsidRDefault="007166C0">
      <w:pPr>
        <w:rPr>
          <w:rFonts w:ascii="Arial" w:hAnsi="Arial" w:cs="Arial"/>
          <w:szCs w:val="24"/>
          <w:lang w:val="en-US"/>
        </w:rPr>
      </w:pPr>
    </w:p>
    <w:p w:rsidR="00CC347F" w:rsidRPr="009E1404" w:rsidRDefault="00CC347F">
      <w:pPr>
        <w:rPr>
          <w:rFonts w:ascii="Arial" w:hAnsi="Arial" w:cs="Arial"/>
          <w:szCs w:val="24"/>
          <w:lang w:val="en-US"/>
        </w:rPr>
      </w:pPr>
    </w:p>
    <w:p w:rsidR="002A6AD0" w:rsidRPr="009E1404" w:rsidRDefault="002A6AD0">
      <w:pPr>
        <w:rPr>
          <w:rFonts w:ascii="Arial" w:hAnsi="Arial" w:cs="Arial"/>
          <w:b/>
          <w:szCs w:val="24"/>
          <w:lang w:val="en-US"/>
        </w:rPr>
      </w:pPr>
      <w:r w:rsidRPr="009E1404">
        <w:rPr>
          <w:rFonts w:ascii="Arial" w:hAnsi="Arial" w:cs="Arial"/>
          <w:b/>
          <w:szCs w:val="24"/>
          <w:lang w:val="en-US"/>
        </w:rPr>
        <w:t>“Busted: Incredible Shrinking Products”</w:t>
      </w:r>
    </w:p>
    <w:p w:rsidR="002A6AD0" w:rsidRPr="009E1404" w:rsidRDefault="002A6AD0">
      <w:pPr>
        <w:rPr>
          <w:rFonts w:ascii="Arial" w:hAnsi="Arial" w:cs="Arial"/>
          <w:szCs w:val="24"/>
        </w:rPr>
      </w:pPr>
      <w:r w:rsidRPr="009E1404">
        <w:rPr>
          <w:rFonts w:ascii="Arial" w:hAnsi="Arial" w:cs="Arial"/>
          <w:szCs w:val="24"/>
        </w:rPr>
        <w:t>“Have you noticed that many of your favourite products — from sauces to sweets — are getting smaller, but the price is not?”</w:t>
      </w:r>
    </w:p>
    <w:p w:rsidR="002A6AD0" w:rsidRPr="009E1404" w:rsidRDefault="00103FD7" w:rsidP="002A6AD0">
      <w:pPr>
        <w:rPr>
          <w:rFonts w:ascii="Arial" w:hAnsi="Arial" w:cs="Arial"/>
          <w:szCs w:val="24"/>
          <w:lang w:val="en-US"/>
        </w:rPr>
      </w:pPr>
      <w:hyperlink r:id="rId8" w:history="1">
        <w:r w:rsidR="002A6AD0" w:rsidRPr="009E1404">
          <w:rPr>
            <w:rStyle w:val="Hyperlink"/>
            <w:rFonts w:ascii="Arial" w:hAnsi="Arial" w:cs="Arial"/>
            <w:szCs w:val="24"/>
            <w:lang w:val="en-US"/>
          </w:rPr>
          <w:t>http://www.cbc.ca/marketplace/2011/incredibleshrinkingproducts/</w:t>
        </w:r>
      </w:hyperlink>
    </w:p>
    <w:p w:rsidR="002A6AD0" w:rsidRPr="009E1404" w:rsidRDefault="00380F61" w:rsidP="002A6AD0">
      <w:pPr>
        <w:rPr>
          <w:rFonts w:ascii="Arial" w:hAnsi="Arial" w:cs="Arial"/>
          <w:szCs w:val="24"/>
          <w:lang w:val="en-US"/>
        </w:rPr>
      </w:pPr>
      <w:r w:rsidRPr="009E1404">
        <w:rPr>
          <w:rFonts w:ascii="Arial" w:hAnsi="Arial" w:cs="Arial"/>
          <w:szCs w:val="24"/>
          <w:lang w:val="en-US"/>
        </w:rPr>
        <w:t>4:08 minutes</w:t>
      </w:r>
    </w:p>
    <w:p w:rsidR="002A6AD0" w:rsidRDefault="002A6AD0" w:rsidP="002A6AD0">
      <w:pPr>
        <w:rPr>
          <w:rFonts w:ascii="Arial" w:hAnsi="Arial" w:cs="Arial"/>
          <w:szCs w:val="24"/>
          <w:lang w:val="en-US"/>
        </w:rPr>
      </w:pPr>
    </w:p>
    <w:p w:rsidR="00761FE1" w:rsidRPr="009E1404" w:rsidRDefault="00761FE1" w:rsidP="00761FE1">
      <w:pPr>
        <w:shd w:val="clear" w:color="auto" w:fill="FFFFFF"/>
        <w:spacing w:line="660" w:lineRule="atLeast"/>
        <w:rPr>
          <w:rFonts w:ascii="Arial" w:eastAsia="Times New Roman" w:hAnsi="Arial" w:cs="Arial"/>
          <w:b/>
          <w:bCs/>
          <w:color w:val="141212"/>
          <w:spacing w:val="-15"/>
          <w:szCs w:val="24"/>
          <w:lang w:eastAsia="en-CA"/>
        </w:rPr>
      </w:pPr>
      <w:r w:rsidRPr="009E1404">
        <w:rPr>
          <w:rFonts w:ascii="Arial" w:eastAsia="Times New Roman" w:hAnsi="Arial" w:cs="Arial"/>
          <w:b/>
          <w:bCs/>
          <w:color w:val="141212"/>
          <w:spacing w:val="-15"/>
          <w:szCs w:val="24"/>
          <w:lang w:eastAsia="en-CA"/>
        </w:rPr>
        <w:t>Busted Encore: Can you cash a cheque with a stop payment on it?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61FE1" w:rsidRPr="009E1404" w:rsidTr="008701C5">
        <w:trPr>
          <w:tblCellSpacing w:w="0" w:type="dxa"/>
        </w:trPr>
        <w:tc>
          <w:tcPr>
            <w:tcW w:w="0" w:type="auto"/>
            <w:hideMark/>
          </w:tcPr>
          <w:p w:rsidR="00761FE1" w:rsidRPr="009E1404" w:rsidRDefault="00761FE1" w:rsidP="008701C5">
            <w:pPr>
              <w:rPr>
                <w:rFonts w:ascii="Arial" w:eastAsia="Times New Roman" w:hAnsi="Arial" w:cs="Arial"/>
                <w:szCs w:val="24"/>
                <w:lang w:eastAsia="en-CA"/>
              </w:rPr>
            </w:pPr>
          </w:p>
        </w:tc>
      </w:tr>
    </w:tbl>
    <w:p w:rsidR="00761FE1" w:rsidRPr="009E1404" w:rsidRDefault="00761FE1" w:rsidP="00761FE1">
      <w:pPr>
        <w:shd w:val="clear" w:color="auto" w:fill="FFFFFF"/>
        <w:rPr>
          <w:rFonts w:ascii="Arial" w:eastAsia="Times New Roman" w:hAnsi="Arial" w:cs="Arial"/>
          <w:szCs w:val="24"/>
          <w:lang w:eastAsia="en-CA"/>
        </w:rPr>
      </w:pPr>
      <w:r w:rsidRPr="009E1404">
        <w:rPr>
          <w:rFonts w:ascii="Arial" w:eastAsia="Times New Roman" w:hAnsi="Arial" w:cs="Arial"/>
          <w:szCs w:val="24"/>
          <w:lang w:eastAsia="en-CA"/>
        </w:rPr>
        <w:t>“ You may think that putting a stop payment on a cheque prevents someone from cashing it -- but Erica Johnson has a surprise for you. A 100-year-old law is being used by some cheque-cashing outlets to make the writer of the cheque pay up -- stop payment or not.”</w:t>
      </w:r>
    </w:p>
    <w:p w:rsidR="00761FE1" w:rsidRPr="009E1404" w:rsidRDefault="00761FE1" w:rsidP="00761FE1">
      <w:pPr>
        <w:shd w:val="clear" w:color="auto" w:fill="FFFFFF"/>
        <w:rPr>
          <w:rFonts w:ascii="Arial" w:eastAsia="Times New Roman" w:hAnsi="Arial" w:cs="Arial"/>
          <w:szCs w:val="24"/>
          <w:lang w:eastAsia="en-CA"/>
        </w:rPr>
      </w:pPr>
      <w:hyperlink r:id="rId9" w:history="1">
        <w:r w:rsidRPr="009E1404">
          <w:rPr>
            <w:rStyle w:val="Hyperlink"/>
            <w:rFonts w:ascii="Arial" w:eastAsia="Times New Roman" w:hAnsi="Arial" w:cs="Arial"/>
            <w:szCs w:val="24"/>
            <w:lang w:eastAsia="en-CA"/>
          </w:rPr>
          <w:t>http://www.cbc.ca/marketplace/blog/2012/04/busted-encore-can-you-cash-a-cheque-with-a-stop-payment-on-it.html</w:t>
        </w:r>
      </w:hyperlink>
    </w:p>
    <w:p w:rsidR="00761FE1" w:rsidRDefault="00761FE1" w:rsidP="00761FE1">
      <w:pPr>
        <w:shd w:val="clear" w:color="auto" w:fill="FFFFFF"/>
        <w:rPr>
          <w:rFonts w:ascii="Arial" w:eastAsia="Times New Roman" w:hAnsi="Arial" w:cs="Arial"/>
          <w:szCs w:val="24"/>
          <w:lang w:eastAsia="en-CA"/>
        </w:rPr>
      </w:pPr>
    </w:p>
    <w:p w:rsidR="00761FE1" w:rsidRPr="009E1404" w:rsidRDefault="00761FE1" w:rsidP="00761FE1">
      <w:pPr>
        <w:shd w:val="clear" w:color="auto" w:fill="FFFFFF"/>
        <w:rPr>
          <w:rFonts w:ascii="Arial" w:eastAsia="Times New Roman" w:hAnsi="Arial" w:cs="Arial"/>
          <w:szCs w:val="24"/>
          <w:lang w:eastAsia="en-CA"/>
        </w:rPr>
      </w:pPr>
      <w:r w:rsidRPr="009E1404">
        <w:rPr>
          <w:rFonts w:ascii="Arial" w:eastAsia="Times New Roman" w:hAnsi="Arial" w:cs="Arial"/>
          <w:szCs w:val="24"/>
          <w:lang w:eastAsia="en-CA"/>
        </w:rPr>
        <w:t xml:space="preserve">2:40 minutes </w:t>
      </w:r>
    </w:p>
    <w:p w:rsidR="00761FE1" w:rsidRPr="009E1404" w:rsidRDefault="00761FE1" w:rsidP="00761FE1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CC347F" w:rsidRPr="00761FE1" w:rsidRDefault="00CC347F" w:rsidP="002A6AD0">
      <w:pPr>
        <w:rPr>
          <w:rFonts w:ascii="Arial" w:hAnsi="Arial" w:cs="Arial"/>
          <w:szCs w:val="24"/>
        </w:rPr>
      </w:pPr>
    </w:p>
    <w:p w:rsidR="00CE0D48" w:rsidRPr="009E1404" w:rsidRDefault="00CC347F" w:rsidP="002A6AD0">
      <w:pPr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b/>
          <w:bCs/>
          <w:szCs w:val="24"/>
        </w:rPr>
        <w:t>“</w:t>
      </w:r>
      <w:r w:rsidR="00CE0D48" w:rsidRPr="009E1404">
        <w:rPr>
          <w:rFonts w:ascii="Arial" w:hAnsi="Arial" w:cs="Arial"/>
          <w:b/>
          <w:bCs/>
          <w:szCs w:val="24"/>
        </w:rPr>
        <w:t>The Busted Edition</w:t>
      </w:r>
      <w:r>
        <w:rPr>
          <w:rFonts w:ascii="Arial" w:hAnsi="Arial" w:cs="Arial"/>
          <w:b/>
          <w:bCs/>
          <w:szCs w:val="24"/>
        </w:rPr>
        <w:t>”</w:t>
      </w:r>
    </w:p>
    <w:p w:rsidR="006F32DF" w:rsidRPr="009E1404" w:rsidRDefault="006F32DF" w:rsidP="002A6AD0">
      <w:pPr>
        <w:rPr>
          <w:rFonts w:ascii="Arial" w:hAnsi="Arial" w:cs="Arial"/>
          <w:szCs w:val="24"/>
        </w:rPr>
      </w:pPr>
      <w:r w:rsidRPr="009E1404">
        <w:rPr>
          <w:rFonts w:ascii="Arial" w:hAnsi="Arial" w:cs="Arial"/>
          <w:bCs/>
          <w:color w:val="141212"/>
          <w:spacing w:val="-15"/>
          <w:szCs w:val="24"/>
        </w:rPr>
        <w:t>“</w:t>
      </w:r>
      <w:r w:rsidR="00CE0D48" w:rsidRPr="009E1404">
        <w:rPr>
          <w:rFonts w:ascii="Arial" w:hAnsi="Arial" w:cs="Arial"/>
          <w:szCs w:val="24"/>
        </w:rPr>
        <w:t xml:space="preserve">Anti-viral tissue claims, bank fees, outrageous markups at a national car service chain, cable and phone service charges, fast-food marketing spin, extended warranty fine print -- even charities and government watchdogs get "busted" by </w:t>
      </w:r>
      <w:r w:rsidR="00CE0D48" w:rsidRPr="009E1404">
        <w:rPr>
          <w:rStyle w:val="Emphasis"/>
          <w:rFonts w:ascii="Arial" w:hAnsi="Arial" w:cs="Arial"/>
          <w:szCs w:val="24"/>
        </w:rPr>
        <w:t>Marketplace</w:t>
      </w:r>
      <w:r w:rsidR="00CE0D48" w:rsidRPr="009E1404">
        <w:rPr>
          <w:rFonts w:ascii="Arial" w:hAnsi="Arial" w:cs="Arial"/>
          <w:szCs w:val="24"/>
        </w:rPr>
        <w:t xml:space="preserve"> in this wide-ranging exposé.”</w:t>
      </w:r>
    </w:p>
    <w:p w:rsidR="00CE0D48" w:rsidRPr="009E1404" w:rsidRDefault="00103FD7" w:rsidP="002A6AD0">
      <w:pPr>
        <w:rPr>
          <w:rFonts w:ascii="Arial" w:hAnsi="Arial" w:cs="Arial"/>
          <w:bCs/>
          <w:color w:val="141212"/>
          <w:spacing w:val="-15"/>
          <w:szCs w:val="24"/>
        </w:rPr>
      </w:pPr>
      <w:hyperlink r:id="rId10" w:history="1">
        <w:r w:rsidR="00CE0D48" w:rsidRPr="009E1404">
          <w:rPr>
            <w:rStyle w:val="Hyperlink"/>
            <w:rFonts w:ascii="Arial" w:hAnsi="Arial" w:cs="Arial"/>
            <w:bCs/>
            <w:spacing w:val="-15"/>
            <w:szCs w:val="24"/>
          </w:rPr>
          <w:t>http://www.cbc.ca/marketplace/2012/busted/</w:t>
        </w:r>
      </w:hyperlink>
      <w:r w:rsidR="00CE0D48" w:rsidRPr="009E1404">
        <w:rPr>
          <w:rFonts w:ascii="Arial" w:hAnsi="Arial" w:cs="Arial"/>
          <w:bCs/>
          <w:color w:val="141212"/>
          <w:spacing w:val="-15"/>
          <w:szCs w:val="24"/>
        </w:rPr>
        <w:t xml:space="preserve">   </w:t>
      </w:r>
    </w:p>
    <w:p w:rsidR="00CC347F" w:rsidRDefault="00CC347F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CE0D48" w:rsidRPr="009E1404" w:rsidRDefault="00CE0D48" w:rsidP="002A6AD0">
      <w:pPr>
        <w:rPr>
          <w:rFonts w:ascii="Arial" w:hAnsi="Arial" w:cs="Arial"/>
          <w:bCs/>
          <w:color w:val="141212"/>
          <w:spacing w:val="-15"/>
          <w:szCs w:val="24"/>
        </w:rPr>
      </w:pPr>
      <w:r w:rsidRPr="009E1404">
        <w:rPr>
          <w:rFonts w:ascii="Arial" w:hAnsi="Arial" w:cs="Arial"/>
          <w:bCs/>
          <w:color w:val="141212"/>
          <w:spacing w:val="-15"/>
          <w:szCs w:val="24"/>
        </w:rPr>
        <w:t>51:33 minutes</w:t>
      </w:r>
    </w:p>
    <w:p w:rsidR="006F32DF" w:rsidRDefault="006F32DF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CC347F" w:rsidRPr="009E1404" w:rsidRDefault="00CC347F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8A73F3" w:rsidRPr="009E1404" w:rsidRDefault="008A73F3" w:rsidP="008A73F3">
      <w:pPr>
        <w:spacing w:line="264" w:lineRule="atLeast"/>
        <w:rPr>
          <w:rFonts w:ascii="Arial" w:eastAsia="Times New Roman" w:hAnsi="Arial" w:cs="Arial"/>
          <w:b/>
          <w:bCs/>
          <w:szCs w:val="24"/>
          <w:lang w:eastAsia="en-CA"/>
        </w:rPr>
      </w:pPr>
      <w:r w:rsidRPr="009E1404">
        <w:rPr>
          <w:rFonts w:ascii="Arial" w:eastAsia="Times New Roman" w:hAnsi="Arial" w:cs="Arial"/>
          <w:b/>
          <w:bCs/>
          <w:szCs w:val="24"/>
          <w:lang w:eastAsia="en-CA"/>
        </w:rPr>
        <w:t>“Recruitment Rip-Off”</w:t>
      </w:r>
    </w:p>
    <w:p w:rsidR="00F15539" w:rsidRPr="009E1404" w:rsidRDefault="008A73F3" w:rsidP="007166C0">
      <w:pPr>
        <w:spacing w:line="324" w:lineRule="atLeast"/>
        <w:rPr>
          <w:rFonts w:ascii="Arial" w:eastAsia="Times New Roman" w:hAnsi="Arial" w:cs="Arial"/>
          <w:szCs w:val="24"/>
          <w:lang w:eastAsia="en-CA"/>
        </w:rPr>
      </w:pPr>
      <w:r w:rsidRPr="009E1404">
        <w:rPr>
          <w:rFonts w:ascii="Arial" w:eastAsia="Times New Roman" w:hAnsi="Arial" w:cs="Arial"/>
          <w:szCs w:val="24"/>
          <w:lang w:eastAsia="en-CA"/>
        </w:rPr>
        <w:t xml:space="preserve">‘Tom Harrington exposes the aggressive practices of a job search marketing firm -- one that acts more like a recruitment agency. </w:t>
      </w:r>
      <w:r w:rsidR="007166C0" w:rsidRPr="009E1404">
        <w:rPr>
          <w:rFonts w:ascii="Arial" w:eastAsia="Times New Roman" w:hAnsi="Arial" w:cs="Arial"/>
          <w:szCs w:val="24"/>
          <w:lang w:eastAsia="en-CA"/>
        </w:rPr>
        <w:t xml:space="preserve"> </w:t>
      </w:r>
      <w:r w:rsidRPr="009E1404">
        <w:rPr>
          <w:rFonts w:ascii="Arial" w:eastAsia="Times New Roman" w:hAnsi="Arial" w:cs="Arial"/>
          <w:szCs w:val="24"/>
          <w:lang w:eastAsia="en-CA"/>
        </w:rPr>
        <w:t xml:space="preserve">While this firm does have all sorts of clients, it seems to specifically target new Canadians, charging them for services and information </w:t>
      </w:r>
      <w:r w:rsidRPr="009E1404">
        <w:rPr>
          <w:rFonts w:ascii="Arial" w:eastAsia="Times New Roman" w:hAnsi="Arial" w:cs="Arial"/>
          <w:szCs w:val="24"/>
          <w:lang w:eastAsia="en-CA"/>
        </w:rPr>
        <w:lastRenderedPageBreak/>
        <w:t>widely -- and freely -- available. </w:t>
      </w:r>
      <w:r w:rsidR="007166C0" w:rsidRPr="009E1404">
        <w:rPr>
          <w:rFonts w:ascii="Arial" w:eastAsia="Times New Roman" w:hAnsi="Arial" w:cs="Arial"/>
          <w:szCs w:val="24"/>
          <w:lang w:eastAsia="en-CA"/>
        </w:rPr>
        <w:t xml:space="preserve">  </w:t>
      </w:r>
      <w:r w:rsidRPr="009E1404">
        <w:rPr>
          <w:rFonts w:ascii="Arial" w:eastAsia="Times New Roman" w:hAnsi="Arial" w:cs="Arial"/>
          <w:szCs w:val="24"/>
          <w:lang w:eastAsia="en-CA"/>
        </w:rPr>
        <w:t>Recruitment Rip-Off" takes us inside the operation, and includes heartbreaking testimony from the victims.’</w:t>
      </w:r>
    </w:p>
    <w:p w:rsidR="008A73F3" w:rsidRPr="009E1404" w:rsidRDefault="00103FD7" w:rsidP="002A6AD0">
      <w:pPr>
        <w:rPr>
          <w:rFonts w:ascii="Arial" w:hAnsi="Arial" w:cs="Arial"/>
          <w:bCs/>
          <w:color w:val="141212"/>
          <w:spacing w:val="-15"/>
          <w:szCs w:val="24"/>
        </w:rPr>
      </w:pPr>
      <w:hyperlink r:id="rId11" w:history="1">
        <w:r w:rsidR="008A73F3" w:rsidRPr="009E1404">
          <w:rPr>
            <w:rStyle w:val="Hyperlink"/>
            <w:rFonts w:ascii="Arial" w:hAnsi="Arial" w:cs="Arial"/>
            <w:bCs/>
            <w:spacing w:val="-15"/>
            <w:szCs w:val="24"/>
          </w:rPr>
          <w:t>http://www.cbc.ca/marketplace/2012/recruitmentripoff/</w:t>
        </w:r>
      </w:hyperlink>
    </w:p>
    <w:p w:rsidR="00380F61" w:rsidRPr="009E1404" w:rsidRDefault="00380F61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380F61" w:rsidRPr="009E1404" w:rsidRDefault="00380F61" w:rsidP="002A6AD0">
      <w:pPr>
        <w:rPr>
          <w:rFonts w:ascii="Arial" w:hAnsi="Arial" w:cs="Arial"/>
          <w:bCs/>
          <w:color w:val="141212"/>
          <w:spacing w:val="-15"/>
          <w:szCs w:val="24"/>
        </w:rPr>
      </w:pPr>
      <w:r w:rsidRPr="009E1404">
        <w:rPr>
          <w:rFonts w:ascii="Arial" w:hAnsi="Arial" w:cs="Arial"/>
          <w:bCs/>
          <w:color w:val="141212"/>
          <w:spacing w:val="-15"/>
          <w:szCs w:val="24"/>
        </w:rPr>
        <w:t>22:30 minutes</w:t>
      </w:r>
    </w:p>
    <w:p w:rsidR="008A73F3" w:rsidRPr="009E1404" w:rsidRDefault="008A73F3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F15539" w:rsidRPr="009E1404" w:rsidRDefault="00F15539" w:rsidP="00F15539">
      <w:pPr>
        <w:spacing w:line="264" w:lineRule="atLeast"/>
        <w:rPr>
          <w:rFonts w:ascii="Arial" w:eastAsia="Times New Roman" w:hAnsi="Arial" w:cs="Arial"/>
          <w:b/>
          <w:bCs/>
          <w:szCs w:val="24"/>
          <w:lang w:eastAsia="en-CA"/>
        </w:rPr>
      </w:pPr>
      <w:r w:rsidRPr="009E1404">
        <w:rPr>
          <w:rFonts w:ascii="Arial" w:eastAsia="Times New Roman" w:hAnsi="Arial" w:cs="Arial"/>
          <w:b/>
          <w:bCs/>
          <w:szCs w:val="24"/>
          <w:lang w:eastAsia="en-CA"/>
        </w:rPr>
        <w:t>Framed</w:t>
      </w:r>
    </w:p>
    <w:p w:rsidR="00F15539" w:rsidRPr="009E1404" w:rsidRDefault="00F15539" w:rsidP="007166C0">
      <w:pPr>
        <w:spacing w:line="324" w:lineRule="atLeast"/>
        <w:rPr>
          <w:rFonts w:ascii="Arial" w:eastAsia="Times New Roman" w:hAnsi="Arial" w:cs="Arial"/>
          <w:szCs w:val="24"/>
          <w:lang w:eastAsia="en-CA"/>
        </w:rPr>
      </w:pPr>
      <w:r w:rsidRPr="009E1404">
        <w:rPr>
          <w:rFonts w:ascii="Arial" w:eastAsia="Times New Roman" w:hAnsi="Arial" w:cs="Arial"/>
          <w:szCs w:val="24"/>
          <w:lang w:eastAsia="en-CA"/>
        </w:rPr>
        <w:t>The materials in them are downright cheap. Even crafting the lenses is hardly labour-intensive. So why are prescription eyeglasses so darned expensive? </w:t>
      </w:r>
    </w:p>
    <w:p w:rsidR="006F32DF" w:rsidRPr="009E1404" w:rsidRDefault="00103FD7" w:rsidP="002A6AD0">
      <w:pPr>
        <w:rPr>
          <w:rFonts w:ascii="Arial" w:hAnsi="Arial" w:cs="Arial"/>
          <w:bCs/>
          <w:color w:val="141212"/>
          <w:spacing w:val="-15"/>
          <w:szCs w:val="24"/>
        </w:rPr>
      </w:pPr>
      <w:hyperlink r:id="rId12" w:history="1">
        <w:r w:rsidR="007166C0" w:rsidRPr="009E1404">
          <w:rPr>
            <w:rStyle w:val="Hyperlink"/>
            <w:rFonts w:ascii="Arial" w:hAnsi="Arial" w:cs="Arial"/>
            <w:bCs/>
            <w:spacing w:val="-15"/>
            <w:szCs w:val="24"/>
          </w:rPr>
          <w:t>http://www.cbc.ca/marketplace/2012/framed/</w:t>
        </w:r>
      </w:hyperlink>
    </w:p>
    <w:p w:rsidR="00CC347F" w:rsidRDefault="00CC347F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380F61" w:rsidRPr="009E1404" w:rsidRDefault="00380F61" w:rsidP="002A6AD0">
      <w:pPr>
        <w:rPr>
          <w:rFonts w:ascii="Arial" w:hAnsi="Arial" w:cs="Arial"/>
          <w:bCs/>
          <w:color w:val="141212"/>
          <w:spacing w:val="-15"/>
          <w:szCs w:val="24"/>
        </w:rPr>
      </w:pPr>
      <w:r w:rsidRPr="009E1404">
        <w:rPr>
          <w:rFonts w:ascii="Arial" w:hAnsi="Arial" w:cs="Arial"/>
          <w:bCs/>
          <w:color w:val="141212"/>
          <w:spacing w:val="-15"/>
          <w:szCs w:val="24"/>
        </w:rPr>
        <w:t>22:30 minutes</w:t>
      </w:r>
    </w:p>
    <w:p w:rsidR="00380F61" w:rsidRPr="009E1404" w:rsidRDefault="00380F61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7166C0" w:rsidRPr="00CC347F" w:rsidRDefault="00CC347F" w:rsidP="002A6AD0">
      <w:pPr>
        <w:rPr>
          <w:rFonts w:ascii="Arial" w:hAnsi="Arial" w:cs="Arial"/>
          <w:b/>
          <w:bCs/>
          <w:color w:val="141212"/>
          <w:spacing w:val="-15"/>
          <w:szCs w:val="24"/>
        </w:rPr>
      </w:pPr>
      <w:r w:rsidRPr="00CC347F">
        <w:rPr>
          <w:rFonts w:ascii="Arial" w:hAnsi="Arial" w:cs="Arial"/>
          <w:b/>
          <w:color w:val="141212"/>
          <w:szCs w:val="24"/>
        </w:rPr>
        <w:t>“Putting credit counselling to the test”</w:t>
      </w:r>
    </w:p>
    <w:p w:rsidR="007166C0" w:rsidRPr="009E1404" w:rsidRDefault="007166C0" w:rsidP="002A6AD0">
      <w:pPr>
        <w:rPr>
          <w:rFonts w:ascii="Arial" w:hAnsi="Arial" w:cs="Arial"/>
          <w:color w:val="141212"/>
          <w:szCs w:val="24"/>
        </w:rPr>
      </w:pPr>
      <w:r w:rsidRPr="009E1404">
        <w:rPr>
          <w:rFonts w:ascii="Arial" w:hAnsi="Arial" w:cs="Arial"/>
          <w:color w:val="141212"/>
          <w:szCs w:val="24"/>
        </w:rPr>
        <w:t>“If you’re in debt and struggling to get your personal finances on track, whom do you turn to?</w:t>
      </w:r>
      <w:r w:rsidR="009E1404">
        <w:rPr>
          <w:rFonts w:ascii="Arial" w:hAnsi="Arial" w:cs="Arial"/>
          <w:color w:val="141212"/>
          <w:szCs w:val="24"/>
        </w:rPr>
        <w:t xml:space="preserve">  </w:t>
      </w:r>
      <w:r w:rsidRPr="009E1404">
        <w:rPr>
          <w:rFonts w:ascii="Arial" w:hAnsi="Arial" w:cs="Arial"/>
          <w:color w:val="141212"/>
          <w:szCs w:val="24"/>
        </w:rPr>
        <w:t>For decades, charitable credit counselling agencies have offered help to indebted Canadians.   However, in the U.S., a new style of counselling has emerged in recent years, giving rise to consumer complaints about hefty fees and lack of face to face counselling.”</w:t>
      </w:r>
    </w:p>
    <w:p w:rsidR="009E1404" w:rsidRPr="009E1404" w:rsidRDefault="00103FD7" w:rsidP="009E1404">
      <w:pPr>
        <w:rPr>
          <w:rFonts w:ascii="Arial" w:hAnsi="Arial" w:cs="Arial"/>
          <w:bCs/>
          <w:color w:val="141212"/>
          <w:spacing w:val="-15"/>
          <w:szCs w:val="24"/>
        </w:rPr>
      </w:pPr>
      <w:hyperlink r:id="rId13" w:history="1">
        <w:r w:rsidR="009E1404" w:rsidRPr="009E1404">
          <w:rPr>
            <w:rStyle w:val="Hyperlink"/>
            <w:rFonts w:ascii="Arial" w:hAnsi="Arial" w:cs="Arial"/>
            <w:bCs/>
            <w:spacing w:val="-15"/>
            <w:szCs w:val="24"/>
          </w:rPr>
          <w:t>http://www.cbc.ca/marketplace/2010/the_debt_trap/main.html</w:t>
        </w:r>
      </w:hyperlink>
    </w:p>
    <w:p w:rsidR="009E1404" w:rsidRDefault="009E1404" w:rsidP="009E1404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9674B6" w:rsidRPr="009E1404" w:rsidRDefault="00380F61" w:rsidP="002A6AD0">
      <w:pPr>
        <w:rPr>
          <w:rFonts w:ascii="Arial" w:hAnsi="Arial" w:cs="Arial"/>
          <w:bCs/>
          <w:color w:val="141212"/>
          <w:spacing w:val="-15"/>
          <w:szCs w:val="24"/>
        </w:rPr>
      </w:pPr>
      <w:r w:rsidRPr="009E1404">
        <w:rPr>
          <w:rFonts w:ascii="Arial" w:hAnsi="Arial" w:cs="Arial"/>
          <w:bCs/>
          <w:color w:val="141212"/>
          <w:spacing w:val="-15"/>
          <w:szCs w:val="24"/>
        </w:rPr>
        <w:t>22:30 minutes</w:t>
      </w:r>
    </w:p>
    <w:p w:rsidR="009674B6" w:rsidRPr="009E1404" w:rsidRDefault="009674B6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9674B6" w:rsidRPr="009E1404" w:rsidRDefault="009674B6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9674B6" w:rsidRPr="009E1404" w:rsidRDefault="00CB1FBE" w:rsidP="009E1404">
      <w:pPr>
        <w:shd w:val="clear" w:color="auto" w:fill="FFFFFF"/>
        <w:rPr>
          <w:rFonts w:ascii="Arial" w:eastAsia="Times New Roman" w:hAnsi="Arial" w:cs="Arial"/>
          <w:b/>
          <w:bCs/>
          <w:color w:val="141212"/>
          <w:szCs w:val="24"/>
          <w:lang w:eastAsia="en-CA"/>
        </w:rPr>
      </w:pPr>
      <w:r w:rsidRPr="009E1404">
        <w:rPr>
          <w:rFonts w:ascii="Arial" w:eastAsia="Times New Roman" w:hAnsi="Arial" w:cs="Arial"/>
          <w:b/>
          <w:bCs/>
          <w:color w:val="141212"/>
          <w:szCs w:val="24"/>
          <w:lang w:eastAsia="en-CA"/>
        </w:rPr>
        <w:t>“</w:t>
      </w:r>
      <w:r w:rsidR="009674B6" w:rsidRPr="009E1404">
        <w:rPr>
          <w:rFonts w:ascii="Arial" w:eastAsia="Times New Roman" w:hAnsi="Arial" w:cs="Arial"/>
          <w:b/>
          <w:bCs/>
          <w:color w:val="141212"/>
          <w:szCs w:val="24"/>
          <w:lang w:eastAsia="en-CA"/>
        </w:rPr>
        <w:t>Has your gym made your bank account the biggest loser?</w:t>
      </w:r>
      <w:r w:rsidRPr="009E1404">
        <w:rPr>
          <w:rFonts w:ascii="Arial" w:eastAsia="Times New Roman" w:hAnsi="Arial" w:cs="Arial"/>
          <w:b/>
          <w:bCs/>
          <w:color w:val="141212"/>
          <w:szCs w:val="24"/>
          <w:lang w:eastAsia="en-CA"/>
        </w:rPr>
        <w:t>”</w:t>
      </w:r>
    </w:p>
    <w:p w:rsidR="009674B6" w:rsidRPr="009E1404" w:rsidRDefault="00CB1FBE" w:rsidP="009E1404">
      <w:pPr>
        <w:shd w:val="clear" w:color="auto" w:fill="FFFFFF"/>
        <w:spacing w:after="150"/>
        <w:rPr>
          <w:rFonts w:ascii="Arial" w:eastAsia="Times New Roman" w:hAnsi="Arial" w:cs="Arial"/>
          <w:szCs w:val="24"/>
          <w:lang w:eastAsia="en-CA"/>
        </w:rPr>
      </w:pPr>
      <w:r w:rsidRPr="009E1404">
        <w:rPr>
          <w:rFonts w:ascii="Arial" w:eastAsia="Times New Roman" w:hAnsi="Arial" w:cs="Arial"/>
          <w:szCs w:val="24"/>
          <w:lang w:eastAsia="en-CA"/>
        </w:rPr>
        <w:t>“</w:t>
      </w:r>
      <w:r w:rsidR="009674B6" w:rsidRPr="009E1404">
        <w:rPr>
          <w:rFonts w:ascii="Arial" w:eastAsia="Times New Roman" w:hAnsi="Arial" w:cs="Arial"/>
          <w:szCs w:val="24"/>
          <w:lang w:eastAsia="en-CA"/>
        </w:rPr>
        <w:t>The fitness industry in this</w:t>
      </w:r>
      <w:r w:rsidRPr="009E1404">
        <w:rPr>
          <w:rFonts w:ascii="Arial" w:eastAsia="Times New Roman" w:hAnsi="Arial" w:cs="Arial"/>
          <w:szCs w:val="24"/>
          <w:lang w:eastAsia="en-CA"/>
        </w:rPr>
        <w:t xml:space="preserve"> country is huge, worth more tha</w:t>
      </w:r>
      <w:r w:rsidR="009674B6" w:rsidRPr="009E1404">
        <w:rPr>
          <w:rFonts w:ascii="Arial" w:eastAsia="Times New Roman" w:hAnsi="Arial" w:cs="Arial"/>
          <w:szCs w:val="24"/>
          <w:lang w:eastAsia="en-CA"/>
        </w:rPr>
        <w:t xml:space="preserve">n 2 billion dollars a year. As the new year arrives, many Canadians may be thinking of joining a gym. </w:t>
      </w:r>
      <w:r w:rsidRPr="009E1404">
        <w:rPr>
          <w:rFonts w:ascii="Arial" w:eastAsia="Times New Roman" w:hAnsi="Arial" w:cs="Arial"/>
          <w:szCs w:val="24"/>
          <w:lang w:eastAsia="en-CA"/>
        </w:rPr>
        <w:t>“</w:t>
      </w:r>
    </w:p>
    <w:p w:rsidR="009674B6" w:rsidRPr="009E1404" w:rsidRDefault="00103FD7" w:rsidP="009E1404">
      <w:pPr>
        <w:rPr>
          <w:rFonts w:ascii="Arial" w:hAnsi="Arial" w:cs="Arial"/>
          <w:bCs/>
          <w:color w:val="141212"/>
          <w:spacing w:val="-15"/>
          <w:szCs w:val="24"/>
        </w:rPr>
      </w:pPr>
      <w:hyperlink r:id="rId14" w:history="1">
        <w:r w:rsidR="009674B6" w:rsidRPr="009E1404">
          <w:rPr>
            <w:rStyle w:val="Hyperlink"/>
            <w:rFonts w:ascii="Arial" w:hAnsi="Arial" w:cs="Arial"/>
            <w:bCs/>
            <w:spacing w:val="-15"/>
            <w:szCs w:val="24"/>
          </w:rPr>
          <w:t>http://www.cbc.ca/marketplace/2011/biggymripoff/</w:t>
        </w:r>
      </w:hyperlink>
    </w:p>
    <w:p w:rsidR="009674B6" w:rsidRPr="009E1404" w:rsidRDefault="009674B6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CB1FBE" w:rsidRPr="009E1404" w:rsidRDefault="00CB1FBE" w:rsidP="002A6AD0">
      <w:pPr>
        <w:rPr>
          <w:rFonts w:ascii="Arial" w:hAnsi="Arial" w:cs="Arial"/>
          <w:bCs/>
          <w:color w:val="141212"/>
          <w:spacing w:val="-15"/>
          <w:szCs w:val="24"/>
        </w:rPr>
      </w:pPr>
      <w:r w:rsidRPr="009E1404">
        <w:rPr>
          <w:rFonts w:ascii="Arial" w:hAnsi="Arial" w:cs="Arial"/>
          <w:bCs/>
          <w:color w:val="141212"/>
          <w:spacing w:val="-15"/>
          <w:szCs w:val="24"/>
        </w:rPr>
        <w:t>22:30 minutes</w:t>
      </w:r>
    </w:p>
    <w:p w:rsidR="00CB1FBE" w:rsidRPr="009E1404" w:rsidRDefault="00CB1FBE" w:rsidP="00CB1FBE">
      <w:pPr>
        <w:shd w:val="clear" w:color="auto" w:fill="FFFFFF"/>
        <w:spacing w:line="660" w:lineRule="atLeast"/>
        <w:rPr>
          <w:rFonts w:ascii="Arial" w:eastAsia="Times New Roman" w:hAnsi="Arial" w:cs="Arial"/>
          <w:b/>
          <w:bCs/>
          <w:color w:val="141212"/>
          <w:spacing w:val="-15"/>
          <w:szCs w:val="24"/>
          <w:lang w:eastAsia="en-CA"/>
        </w:rPr>
      </w:pPr>
      <w:r w:rsidRPr="009E1404">
        <w:rPr>
          <w:rFonts w:ascii="Arial" w:eastAsia="Times New Roman" w:hAnsi="Arial" w:cs="Arial"/>
          <w:b/>
          <w:bCs/>
          <w:color w:val="141212"/>
          <w:spacing w:val="-15"/>
          <w:szCs w:val="24"/>
          <w:lang w:eastAsia="en-CA"/>
        </w:rPr>
        <w:t>Busted Encore: Can you cash a cheque with a stop payment on it?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CB1FBE" w:rsidRPr="009E1404" w:rsidTr="00CB1FBE">
        <w:trPr>
          <w:tblCellSpacing w:w="0" w:type="dxa"/>
        </w:trPr>
        <w:tc>
          <w:tcPr>
            <w:tcW w:w="0" w:type="auto"/>
            <w:hideMark/>
          </w:tcPr>
          <w:p w:rsidR="00CB1FBE" w:rsidRPr="009E1404" w:rsidRDefault="00CB1FBE" w:rsidP="00CB1FBE">
            <w:pPr>
              <w:rPr>
                <w:rFonts w:ascii="Arial" w:eastAsia="Times New Roman" w:hAnsi="Arial" w:cs="Arial"/>
                <w:szCs w:val="24"/>
                <w:lang w:eastAsia="en-CA"/>
              </w:rPr>
            </w:pPr>
          </w:p>
        </w:tc>
      </w:tr>
    </w:tbl>
    <w:p w:rsidR="00CB1FBE" w:rsidRPr="009E1404" w:rsidRDefault="00CB1FBE" w:rsidP="00CB1FBE">
      <w:pPr>
        <w:shd w:val="clear" w:color="auto" w:fill="FFFFFF"/>
        <w:rPr>
          <w:rFonts w:ascii="Arial" w:eastAsia="Times New Roman" w:hAnsi="Arial" w:cs="Arial"/>
          <w:szCs w:val="24"/>
          <w:lang w:eastAsia="en-CA"/>
        </w:rPr>
      </w:pPr>
      <w:r w:rsidRPr="009E1404">
        <w:rPr>
          <w:rFonts w:ascii="Arial" w:eastAsia="Times New Roman" w:hAnsi="Arial" w:cs="Arial"/>
          <w:szCs w:val="24"/>
          <w:lang w:eastAsia="en-CA"/>
        </w:rPr>
        <w:t>“ You may think that putting a stop payment on a cheque prevents someone from cashing it -- but Erica Johnson has a surprise for you. A 100-year-old law is being used by some cheque-cashing outlets to make the writer of the cheque pay up -- stop payment or not.”</w:t>
      </w:r>
    </w:p>
    <w:p w:rsidR="00CB1FBE" w:rsidRPr="009E1404" w:rsidRDefault="00103FD7" w:rsidP="00CB1FBE">
      <w:pPr>
        <w:shd w:val="clear" w:color="auto" w:fill="FFFFFF"/>
        <w:rPr>
          <w:rFonts w:ascii="Arial" w:eastAsia="Times New Roman" w:hAnsi="Arial" w:cs="Arial"/>
          <w:szCs w:val="24"/>
          <w:lang w:eastAsia="en-CA"/>
        </w:rPr>
      </w:pPr>
      <w:hyperlink r:id="rId15" w:history="1">
        <w:r w:rsidR="00CB1FBE" w:rsidRPr="009E1404">
          <w:rPr>
            <w:rStyle w:val="Hyperlink"/>
            <w:rFonts w:ascii="Arial" w:eastAsia="Times New Roman" w:hAnsi="Arial" w:cs="Arial"/>
            <w:szCs w:val="24"/>
            <w:lang w:eastAsia="en-CA"/>
          </w:rPr>
          <w:t>http://www.cbc.ca/marketplace/blog/2012/04/busted-encore-can-you-cash-a-cheque-with-a-stop-payment-on-it.html</w:t>
        </w:r>
      </w:hyperlink>
    </w:p>
    <w:p w:rsidR="009E1404" w:rsidRDefault="009E1404" w:rsidP="00CB1FBE">
      <w:pPr>
        <w:shd w:val="clear" w:color="auto" w:fill="FFFFFF"/>
        <w:rPr>
          <w:rFonts w:ascii="Arial" w:eastAsia="Times New Roman" w:hAnsi="Arial" w:cs="Arial"/>
          <w:szCs w:val="24"/>
          <w:lang w:eastAsia="en-CA"/>
        </w:rPr>
      </w:pPr>
    </w:p>
    <w:p w:rsidR="00CB1FBE" w:rsidRPr="009E1404" w:rsidRDefault="00CB1FBE" w:rsidP="00CB1FBE">
      <w:pPr>
        <w:shd w:val="clear" w:color="auto" w:fill="FFFFFF"/>
        <w:rPr>
          <w:rFonts w:ascii="Arial" w:eastAsia="Times New Roman" w:hAnsi="Arial" w:cs="Arial"/>
          <w:szCs w:val="24"/>
          <w:lang w:eastAsia="en-CA"/>
        </w:rPr>
      </w:pPr>
      <w:r w:rsidRPr="009E1404">
        <w:rPr>
          <w:rFonts w:ascii="Arial" w:eastAsia="Times New Roman" w:hAnsi="Arial" w:cs="Arial"/>
          <w:szCs w:val="24"/>
          <w:lang w:eastAsia="en-CA"/>
        </w:rPr>
        <w:t xml:space="preserve">2:40 minutes </w:t>
      </w:r>
    </w:p>
    <w:p w:rsidR="00CB1FBE" w:rsidRPr="009E1404" w:rsidRDefault="00CB1FBE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CB1FBE" w:rsidRPr="009E1404" w:rsidRDefault="00CB1FBE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p w:rsidR="007166C0" w:rsidRPr="009E1404" w:rsidRDefault="007166C0" w:rsidP="002A6AD0">
      <w:pPr>
        <w:rPr>
          <w:rFonts w:ascii="Arial" w:hAnsi="Arial" w:cs="Arial"/>
          <w:bCs/>
          <w:color w:val="141212"/>
          <w:spacing w:val="-15"/>
          <w:szCs w:val="24"/>
        </w:rPr>
      </w:pPr>
    </w:p>
    <w:sectPr w:rsidR="007166C0" w:rsidRPr="009E1404" w:rsidSect="00A4612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5EC" w:rsidRDefault="00BB05EC" w:rsidP="006B115C">
      <w:r>
        <w:separator/>
      </w:r>
    </w:p>
  </w:endnote>
  <w:endnote w:type="continuationSeparator" w:id="0">
    <w:p w:rsidR="00BB05EC" w:rsidRDefault="00BB05EC" w:rsidP="006B1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3C6" w:rsidRDefault="002C33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15C" w:rsidRPr="006B115C" w:rsidRDefault="006B115C">
    <w:pPr>
      <w:pStyle w:val="Footer"/>
      <w:rPr>
        <w:lang w:val="en-US"/>
      </w:rPr>
    </w:pPr>
    <w:r>
      <w:rPr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5495925</wp:posOffset>
          </wp:positionH>
          <wp:positionV relativeFrom="paragraph">
            <wp:posOffset>-232410</wp:posOffset>
          </wp:positionV>
          <wp:extent cx="752475" cy="504825"/>
          <wp:effectExtent l="19050" t="0" r="9525" b="0"/>
          <wp:wrapNone/>
          <wp:docPr id="2" name="Picture 1" descr="ELAN Logo 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N Logo 2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47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33C6">
      <w:rPr>
        <w:lang w:val="en-US"/>
      </w:rPr>
      <w:t>Appendix</w:t>
    </w:r>
    <w:r>
      <w:rPr>
        <w:lang w:val="en-US"/>
      </w:rPr>
      <w:t xml:space="preserve"> 3-1: Marketplace Episodes for Analysis</w:t>
    </w:r>
    <w:r>
      <w:rPr>
        <w:lang w:val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3C6" w:rsidRDefault="002C33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5EC" w:rsidRDefault="00BB05EC" w:rsidP="006B115C">
      <w:r>
        <w:separator/>
      </w:r>
    </w:p>
  </w:footnote>
  <w:footnote w:type="continuationSeparator" w:id="0">
    <w:p w:rsidR="00BB05EC" w:rsidRDefault="00BB05EC" w:rsidP="006B1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3C6" w:rsidRDefault="002C33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15C" w:rsidRDefault="006B115C">
    <w:pPr>
      <w:pStyle w:val="Header"/>
    </w:pPr>
  </w:p>
  <w:p w:rsidR="006B115C" w:rsidRDefault="006B11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3C6" w:rsidRDefault="002C33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57546"/>
    <w:rsid w:val="00026278"/>
    <w:rsid w:val="00044891"/>
    <w:rsid w:val="0008113B"/>
    <w:rsid w:val="00103FD7"/>
    <w:rsid w:val="00255F84"/>
    <w:rsid w:val="00267126"/>
    <w:rsid w:val="002A6AD0"/>
    <w:rsid w:val="002C33C6"/>
    <w:rsid w:val="00321158"/>
    <w:rsid w:val="00380F61"/>
    <w:rsid w:val="003B76C4"/>
    <w:rsid w:val="00442FD2"/>
    <w:rsid w:val="00557546"/>
    <w:rsid w:val="006B115C"/>
    <w:rsid w:val="006F32DF"/>
    <w:rsid w:val="007166C0"/>
    <w:rsid w:val="00761FE1"/>
    <w:rsid w:val="007C690E"/>
    <w:rsid w:val="008A73F3"/>
    <w:rsid w:val="009674B6"/>
    <w:rsid w:val="009E1404"/>
    <w:rsid w:val="00A46120"/>
    <w:rsid w:val="00BB05EC"/>
    <w:rsid w:val="00CB1FBE"/>
    <w:rsid w:val="00CC347F"/>
    <w:rsid w:val="00CE0D48"/>
    <w:rsid w:val="00DB28AC"/>
    <w:rsid w:val="00DE2DAB"/>
    <w:rsid w:val="00F10BB0"/>
    <w:rsid w:val="00F11155"/>
    <w:rsid w:val="00F15539"/>
    <w:rsid w:val="00F56FDF"/>
    <w:rsid w:val="00FA5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20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5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C690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7546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674B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C690E"/>
    <w:rPr>
      <w:rFonts w:eastAsia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C690E"/>
    <w:pPr>
      <w:spacing w:before="100" w:beforeAutospacing="1" w:after="100" w:afterAutospacing="1"/>
    </w:pPr>
    <w:rPr>
      <w:rFonts w:eastAsia="Times New Roman" w:cs="Times New Roman"/>
      <w:szCs w:val="24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5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otnote1">
    <w:name w:val="footnote1"/>
    <w:basedOn w:val="DefaultParagraphFont"/>
    <w:rsid w:val="00FA5425"/>
    <w:rPr>
      <w:rFonts w:ascii="Arial" w:hAnsi="Arial" w:cs="Arial" w:hint="default"/>
      <w:b w:val="0"/>
      <w:bCs w:val="0"/>
      <w:color w:val="00008B"/>
      <w:sz w:val="18"/>
      <w:szCs w:val="18"/>
    </w:rPr>
  </w:style>
  <w:style w:type="paragraph" w:customStyle="1" w:styleId="Default">
    <w:name w:val="Default"/>
    <w:rsid w:val="00FA5425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Emphasis">
    <w:name w:val="Emphasis"/>
    <w:basedOn w:val="DefaultParagraphFont"/>
    <w:uiPriority w:val="20"/>
    <w:qFormat/>
    <w:rsid w:val="00CE0D4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6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11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15C"/>
  </w:style>
  <w:style w:type="paragraph" w:styleId="Footer">
    <w:name w:val="footer"/>
    <w:basedOn w:val="Normal"/>
    <w:link w:val="FooterChar"/>
    <w:uiPriority w:val="99"/>
    <w:semiHidden/>
    <w:unhideWhenUsed/>
    <w:rsid w:val="006B11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1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3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8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5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30508">
                      <w:marLeft w:val="0"/>
                      <w:marRight w:val="0"/>
                      <w:marTop w:val="18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60115">
                      <w:marLeft w:val="0"/>
                      <w:marRight w:val="0"/>
                      <w:marTop w:val="4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2644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3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4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88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8621">
                      <w:marLeft w:val="0"/>
                      <w:marRight w:val="0"/>
                      <w:marTop w:val="18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90646">
                      <w:marLeft w:val="0"/>
                      <w:marRight w:val="0"/>
                      <w:marTop w:val="4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17909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7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357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94508">
                  <w:marLeft w:val="0"/>
                  <w:marRight w:val="3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0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  <w:divsChild>
                <w:div w:id="89489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8076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06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4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48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8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  <w:divsChild>
                <w:div w:id="111483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964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19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5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2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  <w:divsChild>
                <w:div w:id="83009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8557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26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91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1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3448">
          <w:marLeft w:val="0"/>
          <w:marRight w:val="0"/>
          <w:marTop w:val="0"/>
          <w:marBottom w:val="0"/>
          <w:divBdr>
            <w:top w:val="single" w:sz="48" w:space="0" w:color="CCCCCC"/>
            <w:left w:val="none" w:sz="0" w:space="0" w:color="auto"/>
            <w:bottom w:val="single" w:sz="2" w:space="0" w:color="A0CFD5"/>
            <w:right w:val="none" w:sz="0" w:space="0" w:color="auto"/>
          </w:divBdr>
          <w:divsChild>
            <w:div w:id="20314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677337">
                      <w:marLeft w:val="0"/>
                      <w:marRight w:val="0"/>
                      <w:marTop w:val="18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8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6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c.ca/marketplace/2011/incredibleshrinkingproducts/" TargetMode="External"/><Relationship Id="rId13" Type="http://schemas.openxmlformats.org/officeDocument/2006/relationships/hyperlink" Target="http://www.cbc.ca/marketplace/2010/the_debt_trap/main.html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http://www.cbc.ca/marketplace/2011/visagiftcard/" TargetMode="External"/><Relationship Id="rId12" Type="http://schemas.openxmlformats.org/officeDocument/2006/relationships/hyperlink" Target="http://www.cbc.ca/marketplace/2012/framed/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cbc.ca/marketplace/2012/recruitmentripoff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cbc.ca/marketplace/blog/2012/04/busted-encore-can-you-cash-a-cheque-with-a-stop-payment-on-it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bc.ca/marketplace/2012/busted/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://www.cbc.ca/marketplace/blog/2012/04/busted-encore-can-you-cash-a-cheque-with-a-stop-payment-on-it.html" TargetMode="External"/><Relationship Id="rId14" Type="http://schemas.openxmlformats.org/officeDocument/2006/relationships/hyperlink" Target="http://www.cbc.ca/marketplace/2011/biggymripoff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3</cp:revision>
  <dcterms:created xsi:type="dcterms:W3CDTF">2012-11-26T02:20:00Z</dcterms:created>
  <dcterms:modified xsi:type="dcterms:W3CDTF">2012-11-26T02:58:00Z</dcterms:modified>
</cp:coreProperties>
</file>